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E96" w:rsidRDefault="007F7E96" w:rsidP="00271B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OPĆI UVJETI </w:t>
      </w:r>
    </w:p>
    <w:p w:rsidR="00EE6611" w:rsidRPr="00BE0786" w:rsidRDefault="007279FD" w:rsidP="00271BF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0786">
        <w:rPr>
          <w:rFonts w:ascii="Times New Roman" w:hAnsi="Times New Roman" w:cs="Times New Roman"/>
          <w:b/>
          <w:sz w:val="24"/>
          <w:szCs w:val="24"/>
        </w:rPr>
        <w:t>PRILOG ZAHTJEVU ZA POČETAK POSTUPKA JAVNE NABAVE</w:t>
      </w:r>
      <w:r w:rsidR="00BE0786">
        <w:rPr>
          <w:rFonts w:ascii="Times New Roman" w:hAnsi="Times New Roman" w:cs="Times New Roman"/>
          <w:b/>
          <w:sz w:val="24"/>
          <w:szCs w:val="24"/>
        </w:rPr>
        <w:t xml:space="preserve"> USLUGE</w:t>
      </w:r>
      <w:r w:rsidRPr="00BE0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64E9" w:rsidRPr="00C164E9">
        <w:rPr>
          <w:rFonts w:ascii="Times New Roman" w:hAnsi="Times New Roman" w:cs="Times New Roman"/>
          <w:b/>
          <w:sz w:val="24"/>
          <w:szCs w:val="24"/>
          <w:u w:val="single"/>
        </w:rPr>
        <w:t>STRUČNI NADZOR NAD SANACIJOM POTPORNOG ZIDA U DON BOSCOVOJ ULICI PREKO PUTA KBR.19</w:t>
      </w:r>
    </w:p>
    <w:p w:rsidR="007279FD" w:rsidRPr="00BE0786" w:rsidRDefault="007279FD" w:rsidP="00271BF1">
      <w:pPr>
        <w:jc w:val="both"/>
        <w:rPr>
          <w:rFonts w:ascii="Times New Roman" w:hAnsi="Times New Roman" w:cs="Times New Roman"/>
          <w:sz w:val="24"/>
          <w:szCs w:val="24"/>
        </w:rPr>
      </w:pPr>
      <w:r w:rsidRPr="00BE0786">
        <w:rPr>
          <w:rFonts w:ascii="Times New Roman" w:hAnsi="Times New Roman" w:cs="Times New Roman"/>
          <w:b/>
          <w:sz w:val="24"/>
          <w:szCs w:val="24"/>
        </w:rPr>
        <w:t>BITNI ELEMENTI</w:t>
      </w:r>
      <w:r w:rsidRPr="00BE0786">
        <w:rPr>
          <w:rFonts w:ascii="Times New Roman" w:hAnsi="Times New Roman" w:cs="Times New Roman"/>
          <w:sz w:val="24"/>
          <w:szCs w:val="24"/>
        </w:rPr>
        <w:t xml:space="preserve"> ZA POČETAK POSTUPKA JAVNE NABAVE I PRIPREMU DOKUMENTACIJE O NABAVI</w:t>
      </w:r>
      <w:r w:rsidR="00BE0786">
        <w:rPr>
          <w:rFonts w:ascii="Times New Roman" w:hAnsi="Times New Roman" w:cs="Times New Roman"/>
          <w:sz w:val="24"/>
          <w:szCs w:val="24"/>
        </w:rPr>
        <w:t xml:space="preserve"> ZA USLUGE STRUČNOG NADZORA</w:t>
      </w:r>
    </w:p>
    <w:p w:rsidR="007279FD" w:rsidRPr="00BE0786" w:rsidRDefault="007279FD" w:rsidP="00D557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786">
        <w:rPr>
          <w:rFonts w:ascii="Times New Roman" w:hAnsi="Times New Roman" w:cs="Times New Roman"/>
          <w:b/>
          <w:sz w:val="24"/>
          <w:szCs w:val="24"/>
        </w:rPr>
        <w:t xml:space="preserve">Naziv predmeta nabave: </w:t>
      </w:r>
      <w:r w:rsidR="00C164E9" w:rsidRPr="00526B04">
        <w:rPr>
          <w:rFonts w:ascii="Times New Roman" w:hAnsi="Times New Roman"/>
          <w:sz w:val="24"/>
          <w:szCs w:val="24"/>
        </w:rPr>
        <w:t>STRUČNI NADZOR NAD SANACIJOM POTPORNOG ZIDA U DON BOSCOVOJ ULICI PREKO PUTA KBR.19</w:t>
      </w:r>
    </w:p>
    <w:p w:rsidR="007279FD" w:rsidRPr="00696C9C" w:rsidRDefault="007279FD" w:rsidP="00271B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6C9C">
        <w:rPr>
          <w:rFonts w:ascii="Times New Roman" w:hAnsi="Times New Roman" w:cs="Times New Roman"/>
          <w:b/>
          <w:sz w:val="24"/>
          <w:szCs w:val="24"/>
        </w:rPr>
        <w:t>Procijenjena vrijednost :</w:t>
      </w:r>
      <w:r w:rsidR="00D557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5774" w:rsidRPr="00D55774">
        <w:rPr>
          <w:rFonts w:ascii="Times New Roman" w:hAnsi="Times New Roman" w:cs="Times New Roman"/>
          <w:sz w:val="24"/>
          <w:szCs w:val="24"/>
        </w:rPr>
        <w:t>1</w:t>
      </w:r>
      <w:r w:rsidR="00C164E9">
        <w:rPr>
          <w:rFonts w:ascii="Times New Roman" w:hAnsi="Times New Roman" w:cs="Times New Roman"/>
          <w:sz w:val="24"/>
          <w:szCs w:val="24"/>
        </w:rPr>
        <w:t>0</w:t>
      </w:r>
      <w:r w:rsidR="00D55774" w:rsidRPr="00D55774">
        <w:rPr>
          <w:rFonts w:ascii="Times New Roman" w:hAnsi="Times New Roman" w:cs="Times New Roman"/>
          <w:sz w:val="24"/>
          <w:szCs w:val="24"/>
        </w:rPr>
        <w:t>.000,00 kn bez PDV-a</w:t>
      </w:r>
    </w:p>
    <w:p w:rsidR="007279FD" w:rsidRPr="005D4B15" w:rsidRDefault="007279FD" w:rsidP="00271B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96C9C">
        <w:rPr>
          <w:rFonts w:ascii="Times New Roman" w:hAnsi="Times New Roman" w:cs="Times New Roman"/>
          <w:b/>
          <w:sz w:val="24"/>
          <w:szCs w:val="24"/>
        </w:rPr>
        <w:t xml:space="preserve">Vrsta ugovora o javnoj nabavi i/ili okvirnog sporazuma: </w:t>
      </w:r>
      <w:r w:rsidR="00C164E9">
        <w:rPr>
          <w:rFonts w:ascii="Times New Roman" w:hAnsi="Times New Roman" w:cs="Times New Roman"/>
          <w:sz w:val="24"/>
          <w:szCs w:val="24"/>
        </w:rPr>
        <w:t>narudžbenica</w:t>
      </w:r>
    </w:p>
    <w:p w:rsidR="007279FD" w:rsidRPr="00152DD9" w:rsidRDefault="007279FD" w:rsidP="00271B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0786">
        <w:rPr>
          <w:rFonts w:ascii="Times New Roman" w:hAnsi="Times New Roman" w:cs="Times New Roman"/>
          <w:b/>
          <w:sz w:val="24"/>
          <w:szCs w:val="24"/>
        </w:rPr>
        <w:t>Opis predme</w:t>
      </w:r>
      <w:r w:rsidR="00BC4D00">
        <w:rPr>
          <w:rFonts w:ascii="Times New Roman" w:hAnsi="Times New Roman" w:cs="Times New Roman"/>
          <w:b/>
          <w:sz w:val="24"/>
          <w:szCs w:val="24"/>
        </w:rPr>
        <w:t>ta nabave</w:t>
      </w:r>
      <w:r w:rsidRPr="00BE0786">
        <w:rPr>
          <w:rFonts w:ascii="Times New Roman" w:hAnsi="Times New Roman" w:cs="Times New Roman"/>
          <w:b/>
          <w:sz w:val="24"/>
          <w:szCs w:val="24"/>
        </w:rPr>
        <w:t>:</w:t>
      </w:r>
      <w:r w:rsidR="00D41F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2DD9" w:rsidRPr="00C164E9" w:rsidRDefault="00152DD9" w:rsidP="00152DD9">
      <w:pPr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C164E9">
        <w:rPr>
          <w:rFonts w:ascii="Times New Roman" w:hAnsi="Times New Roman" w:cs="Times New Roman"/>
          <w:sz w:val="24"/>
          <w:szCs w:val="24"/>
        </w:rPr>
        <w:t>USLUGA STRUČNOG NADZORA</w:t>
      </w:r>
      <w:r w:rsidR="005D4B15" w:rsidRPr="00C164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03DA" w:rsidRPr="001B30A6" w:rsidRDefault="004C03DA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>Sudjelovanje u pripremnim aktivnostima zajedno s Investitorom, Projektantom Izvođačem, posebno u izradi prijedloga organizacije gradilišta i usklađenja terminskog plana,</w:t>
      </w:r>
    </w:p>
    <w:p w:rsidR="00BC4D00" w:rsidRPr="001B30A6" w:rsidRDefault="004C03DA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>Uvođenje izvođača u posao,</w:t>
      </w:r>
    </w:p>
    <w:p w:rsidR="00BC4D00" w:rsidRPr="001B30A6" w:rsidRDefault="004C03DA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b/>
          <w:sz w:val="24"/>
          <w:szCs w:val="24"/>
        </w:rPr>
        <w:t>Svakodnevno</w:t>
      </w:r>
      <w:r w:rsidRPr="001B30A6">
        <w:rPr>
          <w:rFonts w:ascii="Times New Roman" w:hAnsi="Times New Roman" w:cs="Times New Roman"/>
          <w:sz w:val="24"/>
          <w:szCs w:val="24"/>
        </w:rPr>
        <w:t xml:space="preserve"> nadziranje gradnje s ciljem obavljanja radova u skladu s projektnom i ostalom dokumentacijom, tehničkim propisima, općim uvjetima građenja te uzancama struke,</w:t>
      </w:r>
    </w:p>
    <w:p w:rsidR="00BC4D00" w:rsidRPr="001B30A6" w:rsidRDefault="00CA629C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>Uvijek se nalazi na gradilištu (</w:t>
      </w:r>
      <w:r w:rsidR="00BC4D00" w:rsidRPr="001B30A6">
        <w:rPr>
          <w:rFonts w:ascii="Times New Roman" w:hAnsi="Times New Roman" w:cs="Times New Roman"/>
          <w:sz w:val="24"/>
          <w:szCs w:val="24"/>
        </w:rPr>
        <w:t>po potrebi subotom i nedjeljom, pa i noću</w:t>
      </w:r>
      <w:r w:rsidRPr="001B30A6">
        <w:rPr>
          <w:rFonts w:ascii="Times New Roman" w:hAnsi="Times New Roman" w:cs="Times New Roman"/>
          <w:sz w:val="24"/>
          <w:szCs w:val="24"/>
        </w:rPr>
        <w:t>)</w:t>
      </w:r>
      <w:r w:rsidR="00BC4D00" w:rsidRPr="001B30A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C4D00" w:rsidRPr="001B30A6" w:rsidRDefault="004C03DA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>Praćenje i kontrola trošenja sredstava po namjeni, dinamici i visini (kontrola: izmjera, građevne knjige, situacija, proračuna razlike u cijeni, obračuna eventualnih nepredviđenih radova, realizacije planirane dinamike financiranja, utroška sredstava u odnosu na postavke iz investicijskog programa, režijskih sati radnika i mehanizacije; poduzimanje odgovarajućih mjera ako se ocijeni da će doći do prekoračenja investicijskog iznosa),</w:t>
      </w:r>
    </w:p>
    <w:p w:rsidR="00BC4D00" w:rsidRPr="001B30A6" w:rsidRDefault="00BC4D00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b/>
          <w:sz w:val="24"/>
          <w:szCs w:val="24"/>
        </w:rPr>
        <w:t>Svakodnevno</w:t>
      </w:r>
      <w:r w:rsidRPr="001B30A6">
        <w:rPr>
          <w:rFonts w:ascii="Times New Roman" w:hAnsi="Times New Roman" w:cs="Times New Roman"/>
          <w:sz w:val="24"/>
          <w:szCs w:val="24"/>
        </w:rPr>
        <w:t xml:space="preserve"> s izvođačem radova raspravlja probleme vezane za gradilište i o svim značajnim problemima odmah upoznaje predstavnika investitora, </w:t>
      </w:r>
    </w:p>
    <w:p w:rsidR="00BC4D00" w:rsidRPr="001B30A6" w:rsidRDefault="004C03DA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 xml:space="preserve">Održavanje ugovorenih rokova (utvrđivanje početka rokova, praćenje odvijanja radova i opremanja prema terminskom planu, te interveniranje u slučaju odstupanja od plana, kontrola da li gradilište raspolaže s radnicima odgovarajuće kvalifikacijske strukture i odgovarajućom mehanizacijom prema operativnom planu, pregled eventualnog rebalansa plana, kontrola </w:t>
      </w:r>
      <w:proofErr w:type="spellStart"/>
      <w:r w:rsidRPr="001B30A6">
        <w:rPr>
          <w:rFonts w:ascii="Times New Roman" w:hAnsi="Times New Roman" w:cs="Times New Roman"/>
          <w:sz w:val="24"/>
          <w:szCs w:val="24"/>
        </w:rPr>
        <w:t>međurokova</w:t>
      </w:r>
      <w:proofErr w:type="spellEnd"/>
      <w:r w:rsidRPr="001B30A6">
        <w:rPr>
          <w:rFonts w:ascii="Times New Roman" w:hAnsi="Times New Roman" w:cs="Times New Roman"/>
          <w:sz w:val="24"/>
          <w:szCs w:val="24"/>
        </w:rPr>
        <w:t xml:space="preserve"> i sl.),</w:t>
      </w:r>
    </w:p>
    <w:p w:rsidR="00BC4D00" w:rsidRPr="001B30A6" w:rsidRDefault="004C03DA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>Nadzor kvalitete radova (</w:t>
      </w:r>
      <w:proofErr w:type="spellStart"/>
      <w:r w:rsidRPr="001B30A6">
        <w:rPr>
          <w:rFonts w:ascii="Times New Roman" w:hAnsi="Times New Roman" w:cs="Times New Roman"/>
          <w:sz w:val="24"/>
          <w:szCs w:val="24"/>
        </w:rPr>
        <w:t>vizuelni</w:t>
      </w:r>
      <w:proofErr w:type="spellEnd"/>
      <w:r w:rsidRPr="001B30A6">
        <w:rPr>
          <w:rFonts w:ascii="Times New Roman" w:hAnsi="Times New Roman" w:cs="Times New Roman"/>
          <w:sz w:val="24"/>
          <w:szCs w:val="24"/>
        </w:rPr>
        <w:t xml:space="preserve"> pregled, kontrola i pregled dokumentacije kojom izvođač dokazuje kvalitetu radova, poduzimanje mjera za otklanjanje nedostataka i dr.),</w:t>
      </w:r>
    </w:p>
    <w:p w:rsidR="00BC4D00" w:rsidRPr="001B30A6" w:rsidRDefault="00BC4D00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 xml:space="preserve">Kontrola kvalitete ugrađenih materijala, proizvoda i opreme u skladu sa zahtjevima iz projekta, nadzor kvalitete dokazane propisanim ispitivanjima i dokumentima, o čemu se vodi odgovarajuća evidencija i izvješća za Naručitelja,  </w:t>
      </w:r>
    </w:p>
    <w:p w:rsidR="00BC4D00" w:rsidRPr="001B30A6" w:rsidRDefault="004C03DA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>Kontrola unošenja podataka u građevinski dnevnik, ovjere građevinskog dnevnika i građevinske knjige,</w:t>
      </w:r>
    </w:p>
    <w:p w:rsidR="00BC4D00" w:rsidRPr="001B30A6" w:rsidRDefault="004C03DA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>Sudjelovanje u rješavanju eventualnih izmjena u projektu,</w:t>
      </w:r>
    </w:p>
    <w:p w:rsidR="00BC4D00" w:rsidRPr="001B30A6" w:rsidRDefault="004C03DA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>Ovjera izvršenih radova putem dostavljene privremene situacije,</w:t>
      </w:r>
    </w:p>
    <w:p w:rsidR="00BC4D00" w:rsidRPr="001B30A6" w:rsidRDefault="004C03DA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 xml:space="preserve">Ovjera obračunske i okončane situacije, izrada prijedloga okončanog obračuna i sudjelovanje u radu Komisije za okončani obračun, razni izvještaji i analize, sređivanje </w:t>
      </w:r>
      <w:r w:rsidRPr="001B30A6">
        <w:rPr>
          <w:rFonts w:ascii="Times New Roman" w:hAnsi="Times New Roman" w:cs="Times New Roman"/>
          <w:sz w:val="24"/>
          <w:szCs w:val="24"/>
        </w:rPr>
        <w:lastRenderedPageBreak/>
        <w:t>dokumentacije na gradilištu za tehnički pregled, koordiniranje rada pojedinih sudionika u izgradnji (tvrtke s javnim ovlastima, komunalna i slična poduzeća), sudjelovanje u postupku tehničkog pregleda, primopredaje i okončanog obračuna, mjesečna izvješća u vezi s napredovanjem radova i financijske problematike, završno izvješće o izvedenim radovima,</w:t>
      </w:r>
    </w:p>
    <w:p w:rsidR="00BC4D00" w:rsidRPr="001B30A6" w:rsidRDefault="004C03DA" w:rsidP="00CA629C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 xml:space="preserve">Sudjelovanje u radu koordinacija svih izvoditelja u građenju, te sastavljanje promemorije </w:t>
      </w:r>
      <w:r w:rsidR="00CA629C" w:rsidRPr="001B30A6">
        <w:rPr>
          <w:rFonts w:ascii="Times New Roman" w:hAnsi="Times New Roman" w:cs="Times New Roman"/>
          <w:sz w:val="24"/>
          <w:szCs w:val="24"/>
        </w:rPr>
        <w:t xml:space="preserve">za naručitelja </w:t>
      </w:r>
      <w:r w:rsidRPr="001B30A6">
        <w:rPr>
          <w:rFonts w:ascii="Times New Roman" w:hAnsi="Times New Roman" w:cs="Times New Roman"/>
          <w:sz w:val="24"/>
          <w:szCs w:val="24"/>
        </w:rPr>
        <w:t>o zaključcima koordinacija</w:t>
      </w:r>
      <w:r w:rsidR="00CA629C" w:rsidRPr="001B30A6">
        <w:rPr>
          <w:rFonts w:ascii="Times New Roman" w:hAnsi="Times New Roman" w:cs="Times New Roman"/>
          <w:sz w:val="24"/>
          <w:szCs w:val="24"/>
        </w:rPr>
        <w:t>, kao i pisano izvješćivanje naručitelja o dinamici i kvaliteti radova</w:t>
      </w:r>
      <w:r w:rsidRPr="001B30A6">
        <w:rPr>
          <w:rFonts w:ascii="Times New Roman" w:hAnsi="Times New Roman" w:cs="Times New Roman"/>
          <w:sz w:val="24"/>
          <w:szCs w:val="24"/>
        </w:rPr>
        <w:t xml:space="preserve">. </w:t>
      </w:r>
      <w:r w:rsidR="00BC4D00" w:rsidRPr="001B30A6">
        <w:rPr>
          <w:rFonts w:ascii="Times New Roman" w:hAnsi="Times New Roman" w:cs="Times New Roman"/>
          <w:sz w:val="24"/>
          <w:szCs w:val="24"/>
        </w:rPr>
        <w:t>Koordinacije će se o</w:t>
      </w:r>
      <w:r w:rsidR="0008009C" w:rsidRPr="001B30A6">
        <w:rPr>
          <w:rFonts w:ascii="Times New Roman" w:hAnsi="Times New Roman" w:cs="Times New Roman"/>
          <w:sz w:val="24"/>
          <w:szCs w:val="24"/>
        </w:rPr>
        <w:t>državati najmanje jednom tjedno,</w:t>
      </w:r>
    </w:p>
    <w:p w:rsidR="004C03DA" w:rsidRDefault="004C03DA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0A6">
        <w:rPr>
          <w:rFonts w:ascii="Times New Roman" w:hAnsi="Times New Roman" w:cs="Times New Roman"/>
          <w:sz w:val="24"/>
          <w:szCs w:val="24"/>
        </w:rPr>
        <w:t xml:space="preserve">Ostali poslovi stručnog nadzora sukladno Zakonu o gradnji </w:t>
      </w:r>
      <w:r w:rsidR="001B30A6" w:rsidRPr="001B30A6">
        <w:rPr>
          <w:rFonts w:ascii="Times New Roman" w:hAnsi="Times New Roman"/>
          <w:sz w:val="24"/>
          <w:szCs w:val="24"/>
        </w:rPr>
        <w:t>(NN 153/13, 20/17, 39/19, 125/19)</w:t>
      </w:r>
      <w:r w:rsidRPr="001B30A6">
        <w:rPr>
          <w:rFonts w:ascii="Times New Roman" w:hAnsi="Times New Roman" w:cs="Times New Roman"/>
          <w:sz w:val="24"/>
          <w:szCs w:val="24"/>
        </w:rPr>
        <w:t xml:space="preserve"> i Pravilniku o načinu provedbe stručnog nadzora građenja, obrascu, uvjetima i načinu vođenja građevinskog dnevnika, te o sadržaju završnog izvješća nadzornog inženjera (NN 111/14), kao i ostalim relevantnim propisima.</w:t>
      </w:r>
    </w:p>
    <w:p w:rsidR="001B30A6" w:rsidRPr="001B30A6" w:rsidRDefault="001B30A6" w:rsidP="00BC4D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Usluga stručnog nadzora </w:t>
      </w:r>
      <w:r w:rsidR="0034792A">
        <w:rPr>
          <w:rFonts w:ascii="Times New Roman" w:hAnsi="Times New Roman" w:cs="Times New Roman"/>
          <w:sz w:val="24"/>
          <w:szCs w:val="24"/>
        </w:rPr>
        <w:t xml:space="preserve">ujedno i glavnog inženjera </w:t>
      </w:r>
      <w:r>
        <w:rPr>
          <w:rFonts w:ascii="Times New Roman" w:hAnsi="Times New Roman" w:cs="Times New Roman"/>
          <w:sz w:val="24"/>
          <w:szCs w:val="24"/>
        </w:rPr>
        <w:t>obuhvaća građevinski i geotehnički nadzor nad sanacijom zida</w:t>
      </w:r>
    </w:p>
    <w:p w:rsidR="004C03DA" w:rsidRDefault="004C03DA" w:rsidP="009A40D6">
      <w:pPr>
        <w:pStyle w:val="ListParagraph"/>
        <w:ind w:left="64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279FD" w:rsidRPr="00C164E9" w:rsidRDefault="007279FD" w:rsidP="00271B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786">
        <w:rPr>
          <w:rFonts w:ascii="Times New Roman" w:hAnsi="Times New Roman" w:cs="Times New Roman"/>
          <w:b/>
          <w:sz w:val="24"/>
          <w:szCs w:val="24"/>
        </w:rPr>
        <w:t>Mjesto izvođenja/isporuke:</w:t>
      </w:r>
      <w:r w:rsidR="008D0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42E" w:rsidRPr="008D042E">
        <w:rPr>
          <w:rFonts w:ascii="Times New Roman" w:hAnsi="Times New Roman" w:cs="Times New Roman"/>
          <w:sz w:val="24"/>
          <w:szCs w:val="24"/>
        </w:rPr>
        <w:t>Grad Zagreb</w:t>
      </w:r>
    </w:p>
    <w:p w:rsidR="00C164E9" w:rsidRPr="00BE0786" w:rsidRDefault="00C164E9" w:rsidP="00C164E9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2B95" w:rsidRPr="006D2A41" w:rsidRDefault="007279FD" w:rsidP="00072B9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2A41">
        <w:rPr>
          <w:rFonts w:ascii="Times New Roman" w:hAnsi="Times New Roman" w:cs="Times New Roman"/>
          <w:b/>
          <w:sz w:val="24"/>
          <w:szCs w:val="24"/>
        </w:rPr>
        <w:t xml:space="preserve">Rok izvođenja/isporuke: </w:t>
      </w:r>
      <w:r w:rsidRPr="006D2A41">
        <w:rPr>
          <w:rFonts w:ascii="Times New Roman" w:hAnsi="Times New Roman" w:cs="Times New Roman"/>
          <w:sz w:val="24"/>
          <w:szCs w:val="24"/>
        </w:rPr>
        <w:t>Usluga stručnog nadzora izvršavat će se prema rokovima i dinamici izvođenja radova, uključujući eventualno produženje rokova izvođenja radova, od dana uvođenja u posao izvođača radova, do predaje završnog izvješća nadzornog inženjera i ovjere o</w:t>
      </w:r>
      <w:r w:rsidR="00D55774">
        <w:rPr>
          <w:rFonts w:ascii="Times New Roman" w:hAnsi="Times New Roman" w:cs="Times New Roman"/>
          <w:sz w:val="24"/>
          <w:szCs w:val="24"/>
        </w:rPr>
        <w:t>končane situacije izvoditelja</w:t>
      </w:r>
      <w:r w:rsidR="006A2799" w:rsidRPr="006D2A41">
        <w:rPr>
          <w:rFonts w:ascii="Times New Roman" w:hAnsi="Times New Roman" w:cs="Times New Roman"/>
          <w:sz w:val="24"/>
          <w:szCs w:val="24"/>
        </w:rPr>
        <w:t>.</w:t>
      </w:r>
      <w:r w:rsidR="00966A69" w:rsidRPr="006D2A41">
        <w:rPr>
          <w:rFonts w:ascii="Times New Roman" w:hAnsi="Times New Roman" w:cs="Times New Roman"/>
          <w:sz w:val="24"/>
          <w:szCs w:val="24"/>
        </w:rPr>
        <w:t xml:space="preserve"> Produženje roka izvršenja radova ne predstavlja osnovu za podnošenje zahtjeva za plaćanje troškova „produženog“ nadzora</w:t>
      </w:r>
      <w:r w:rsidR="006D2A41">
        <w:rPr>
          <w:rFonts w:ascii="Times New Roman" w:hAnsi="Times New Roman" w:cs="Times New Roman"/>
          <w:sz w:val="24"/>
          <w:szCs w:val="24"/>
        </w:rPr>
        <w:t>.</w:t>
      </w:r>
      <w:r w:rsidR="00966A69" w:rsidRPr="006D2A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BF1" w:rsidRPr="00C164E9" w:rsidRDefault="00271BF1" w:rsidP="00C164E9">
      <w:pPr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164E9">
        <w:rPr>
          <w:rFonts w:ascii="Times New Roman" w:hAnsi="Times New Roman" w:cs="Times New Roman"/>
          <w:sz w:val="24"/>
          <w:szCs w:val="24"/>
        </w:rPr>
        <w:t xml:space="preserve">Predviđeni rok izvođenja radova je </w:t>
      </w:r>
      <w:r w:rsidR="00C164E9" w:rsidRPr="00C164E9">
        <w:rPr>
          <w:rFonts w:ascii="Times New Roman" w:hAnsi="Times New Roman" w:cs="Times New Roman"/>
          <w:sz w:val="24"/>
          <w:szCs w:val="24"/>
        </w:rPr>
        <w:t>1</w:t>
      </w:r>
      <w:r w:rsidR="00D55774" w:rsidRPr="00C164E9">
        <w:rPr>
          <w:rFonts w:ascii="Times New Roman" w:hAnsi="Times New Roman" w:cs="Times New Roman"/>
          <w:sz w:val="24"/>
          <w:szCs w:val="24"/>
        </w:rPr>
        <w:t xml:space="preserve"> mjesec.</w:t>
      </w:r>
    </w:p>
    <w:p w:rsidR="00CA5D7F" w:rsidRPr="00CA5D7F" w:rsidRDefault="007279FD" w:rsidP="00A00379">
      <w:pPr>
        <w:pStyle w:val="ListParagraph"/>
        <w:numPr>
          <w:ilvl w:val="0"/>
          <w:numId w:val="1"/>
        </w:numPr>
        <w:jc w:val="both"/>
      </w:pPr>
      <w:r w:rsidRPr="00CA5D7F">
        <w:rPr>
          <w:rFonts w:ascii="Times New Roman" w:hAnsi="Times New Roman" w:cs="Times New Roman"/>
          <w:b/>
          <w:sz w:val="24"/>
          <w:szCs w:val="24"/>
        </w:rPr>
        <w:t>Rok, način i uvjeti plaćanja</w:t>
      </w:r>
      <w:r w:rsidR="00D55774">
        <w:rPr>
          <w:rFonts w:ascii="Times New Roman" w:hAnsi="Times New Roman" w:cs="Times New Roman"/>
          <w:b/>
          <w:sz w:val="24"/>
          <w:szCs w:val="24"/>
        </w:rPr>
        <w:t>:</w:t>
      </w:r>
    </w:p>
    <w:p w:rsidR="00CA5D7F" w:rsidRPr="00CA5D7F" w:rsidRDefault="00CA5D7F" w:rsidP="00CA5D7F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CA5D7F">
        <w:rPr>
          <w:rFonts w:ascii="Times New Roman" w:hAnsi="Times New Roman" w:cs="Times New Roman"/>
          <w:sz w:val="24"/>
          <w:szCs w:val="24"/>
        </w:rPr>
        <w:t xml:space="preserve">Obračun i naplata izvršenih usluga obavit će se nakon potpisom prihvaćenih računa od strane naručitelja: Grad Zagreb (Gradski ured za prostorno uređenje, izgradnju Grada, graditeljstvo, komunalne poslove i promet), a sve prema stvarno izvršenim količinama usluga iz Troškovnika. Ponuditelj mora svom računu odnosno situaciji obvezno priložiti račune odnosno situacije svojih </w:t>
      </w:r>
      <w:proofErr w:type="spellStart"/>
      <w:r w:rsidRPr="00CA5D7F">
        <w:rPr>
          <w:rFonts w:ascii="Times New Roman" w:hAnsi="Times New Roman" w:cs="Times New Roman"/>
          <w:sz w:val="24"/>
          <w:szCs w:val="24"/>
        </w:rPr>
        <w:t>podugovaratelja</w:t>
      </w:r>
      <w:proofErr w:type="spellEnd"/>
      <w:r w:rsidRPr="00CA5D7F">
        <w:rPr>
          <w:rFonts w:ascii="Times New Roman" w:hAnsi="Times New Roman" w:cs="Times New Roman"/>
          <w:sz w:val="24"/>
          <w:szCs w:val="24"/>
        </w:rPr>
        <w:t xml:space="preserve"> koje je prethodno potvrdio.</w:t>
      </w:r>
    </w:p>
    <w:p w:rsidR="00CA5D7F" w:rsidRDefault="00CA5D7F" w:rsidP="00CA5D7F">
      <w:pPr>
        <w:pStyle w:val="ListParagraph"/>
        <w:ind w:left="644"/>
        <w:jc w:val="both"/>
        <w:rPr>
          <w:highlight w:val="yellow"/>
        </w:rPr>
      </w:pPr>
    </w:p>
    <w:p w:rsidR="00966A69" w:rsidRPr="00A00379" w:rsidRDefault="00966A69" w:rsidP="00A00379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A00379">
        <w:rPr>
          <w:rFonts w:ascii="Times New Roman" w:hAnsi="Times New Roman" w:cs="Times New Roman"/>
          <w:sz w:val="24"/>
          <w:szCs w:val="24"/>
        </w:rPr>
        <w:t xml:space="preserve">Naručitelj se obvezuje ovjereni neprijeporni dio računa platiti Ponuditelju/članu zajednice ponuditelja u roku 60 (šezdeset) dana od dana primitka </w:t>
      </w:r>
      <w:r w:rsidR="00271BF1" w:rsidRPr="00A00379">
        <w:rPr>
          <w:rFonts w:ascii="Times New Roman" w:hAnsi="Times New Roman" w:cs="Times New Roman"/>
          <w:sz w:val="24"/>
          <w:szCs w:val="24"/>
        </w:rPr>
        <w:t xml:space="preserve">valjanog </w:t>
      </w:r>
      <w:r w:rsidRPr="00A00379">
        <w:rPr>
          <w:rFonts w:ascii="Times New Roman" w:hAnsi="Times New Roman" w:cs="Times New Roman"/>
          <w:sz w:val="24"/>
          <w:szCs w:val="24"/>
        </w:rPr>
        <w:t>računa. Naručitelj se obvezuje ovjereni n</w:t>
      </w:r>
      <w:r w:rsidR="00271BF1" w:rsidRPr="00A00379">
        <w:rPr>
          <w:rFonts w:ascii="Times New Roman" w:hAnsi="Times New Roman" w:cs="Times New Roman"/>
          <w:sz w:val="24"/>
          <w:szCs w:val="24"/>
        </w:rPr>
        <w:t xml:space="preserve">eprijeporni dio računa platiti </w:t>
      </w:r>
      <w:proofErr w:type="spellStart"/>
      <w:r w:rsidR="00271BF1" w:rsidRPr="00A00379">
        <w:rPr>
          <w:rFonts w:ascii="Times New Roman" w:hAnsi="Times New Roman" w:cs="Times New Roman"/>
          <w:sz w:val="24"/>
          <w:szCs w:val="24"/>
        </w:rPr>
        <w:t>podugovaratelju</w:t>
      </w:r>
      <w:proofErr w:type="spellEnd"/>
      <w:r w:rsidRPr="00A00379">
        <w:rPr>
          <w:rFonts w:ascii="Times New Roman" w:hAnsi="Times New Roman" w:cs="Times New Roman"/>
          <w:sz w:val="24"/>
          <w:szCs w:val="24"/>
        </w:rPr>
        <w:t xml:space="preserve">, na IBAN naveden u ponudbenom listu, u roku 60 (šezdeset) dana od dana primitka </w:t>
      </w:r>
      <w:r w:rsidR="00271BF1" w:rsidRPr="00A00379">
        <w:rPr>
          <w:rFonts w:ascii="Times New Roman" w:hAnsi="Times New Roman" w:cs="Times New Roman"/>
          <w:sz w:val="24"/>
          <w:szCs w:val="24"/>
        </w:rPr>
        <w:t xml:space="preserve">valjanog </w:t>
      </w:r>
      <w:r w:rsidRPr="00A00379">
        <w:rPr>
          <w:rFonts w:ascii="Times New Roman" w:hAnsi="Times New Roman" w:cs="Times New Roman"/>
          <w:sz w:val="24"/>
          <w:szCs w:val="24"/>
        </w:rPr>
        <w:t>računa.</w:t>
      </w:r>
    </w:p>
    <w:p w:rsidR="00F3373B" w:rsidRPr="009116F8" w:rsidRDefault="007279FD" w:rsidP="009116F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F2">
        <w:rPr>
          <w:rFonts w:ascii="Times New Roman" w:hAnsi="Times New Roman" w:cs="Times New Roman"/>
          <w:b/>
          <w:sz w:val="24"/>
          <w:szCs w:val="24"/>
        </w:rPr>
        <w:t xml:space="preserve">Kriterij za </w:t>
      </w:r>
      <w:r w:rsidRPr="00A430E9">
        <w:rPr>
          <w:rFonts w:ascii="Times New Roman" w:hAnsi="Times New Roman" w:cs="Times New Roman"/>
          <w:b/>
          <w:sz w:val="24"/>
          <w:szCs w:val="24"/>
        </w:rPr>
        <w:t>odabir</w:t>
      </w:r>
      <w:r w:rsidR="008B1AB9" w:rsidRPr="00A430E9">
        <w:rPr>
          <w:rFonts w:ascii="Times New Roman" w:hAnsi="Times New Roman" w:cs="Times New Roman"/>
          <w:b/>
          <w:sz w:val="24"/>
          <w:szCs w:val="24"/>
        </w:rPr>
        <w:t xml:space="preserve"> ponude</w:t>
      </w:r>
      <w:r w:rsidR="00271BF1" w:rsidRPr="00A430E9">
        <w:rPr>
          <w:rFonts w:ascii="Times New Roman" w:hAnsi="Times New Roman" w:cs="Times New Roman"/>
          <w:b/>
          <w:sz w:val="24"/>
          <w:szCs w:val="24"/>
        </w:rPr>
        <w:t>*</w:t>
      </w:r>
      <w:r w:rsidRPr="00A430E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164E9" w:rsidRPr="00A430E9">
        <w:rPr>
          <w:rFonts w:ascii="Times New Roman" w:hAnsi="Times New Roman" w:cs="Times New Roman"/>
          <w:sz w:val="24"/>
          <w:szCs w:val="24"/>
        </w:rPr>
        <w:t>najpovoljnija ponuda</w:t>
      </w:r>
      <w:r w:rsidR="00BE0786" w:rsidRPr="00A430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79FD" w:rsidRPr="00BE0786" w:rsidRDefault="007279FD" w:rsidP="00271B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786">
        <w:rPr>
          <w:rFonts w:ascii="Times New Roman" w:hAnsi="Times New Roman" w:cs="Times New Roman"/>
          <w:b/>
          <w:sz w:val="24"/>
          <w:szCs w:val="24"/>
        </w:rPr>
        <w:t>Troškovnik:</w:t>
      </w:r>
      <w:r w:rsidR="00966A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6A69" w:rsidRPr="00966A69">
        <w:rPr>
          <w:rFonts w:ascii="Times New Roman" w:hAnsi="Times New Roman" w:cs="Times New Roman"/>
          <w:sz w:val="24"/>
          <w:szCs w:val="24"/>
        </w:rPr>
        <w:t>u prilogu</w:t>
      </w:r>
      <w:r w:rsidR="00966A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79FD" w:rsidRPr="00D41F7A" w:rsidRDefault="007279FD" w:rsidP="00271B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F7A">
        <w:rPr>
          <w:rFonts w:ascii="Times New Roman" w:hAnsi="Times New Roman" w:cs="Times New Roman"/>
          <w:b/>
          <w:sz w:val="24"/>
          <w:szCs w:val="24"/>
        </w:rPr>
        <w:t xml:space="preserve">Ostali uvjeti koje naručitelj smatra bitnima za izvršenje ugovora: </w:t>
      </w:r>
    </w:p>
    <w:p w:rsidR="00D41F7A" w:rsidRDefault="008D042E" w:rsidP="00D41F7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F7A">
        <w:rPr>
          <w:rFonts w:ascii="Times New Roman" w:hAnsi="Times New Roman" w:cs="Times New Roman"/>
          <w:sz w:val="24"/>
          <w:szCs w:val="24"/>
        </w:rPr>
        <w:t>jamstvo za uredno ispunjenje ugovora o javnoj nabavi za slučaj povrede ugovornih obveza</w:t>
      </w:r>
    </w:p>
    <w:p w:rsidR="00D41F7A" w:rsidRDefault="00D41F7A" w:rsidP="00D41F7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F7A">
        <w:rPr>
          <w:rFonts w:ascii="Times New Roman" w:hAnsi="Times New Roman" w:cs="Times New Roman"/>
          <w:sz w:val="24"/>
          <w:szCs w:val="24"/>
        </w:rPr>
        <w:t>jamstvo o osiguranju za pokriće odgovornosti iz djelatnosti za otklanjanje štete koja može nastati u vezi s obavljanjem određene djelatnosti</w:t>
      </w:r>
      <w:r w:rsidR="00696C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7E8C" w:rsidRPr="0071107B" w:rsidRDefault="0070565B" w:rsidP="0071107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07B">
        <w:rPr>
          <w:rFonts w:ascii="Times New Roman" w:hAnsi="Times New Roman" w:cs="Times New Roman"/>
          <w:sz w:val="24"/>
          <w:szCs w:val="24"/>
        </w:rPr>
        <w:t>Izvršitelj će odmah po potpisu Ugovora dostaviti predstavniku Naručitelja na odobrenje popis stručnjaka za ob</w:t>
      </w:r>
      <w:r w:rsidR="0071107B" w:rsidRPr="0071107B">
        <w:rPr>
          <w:rFonts w:ascii="Times New Roman" w:hAnsi="Times New Roman" w:cs="Times New Roman"/>
          <w:sz w:val="24"/>
          <w:szCs w:val="24"/>
        </w:rPr>
        <w:t>avljanje usluga iz ovog Ugovora</w:t>
      </w:r>
      <w:r w:rsidRPr="0071107B">
        <w:rPr>
          <w:rFonts w:ascii="Times New Roman" w:hAnsi="Times New Roman" w:cs="Times New Roman"/>
          <w:sz w:val="24"/>
          <w:szCs w:val="24"/>
        </w:rPr>
        <w:t xml:space="preserve">. Popis stručnjaka mora odgovarati </w:t>
      </w:r>
      <w:r w:rsidR="00CA5D7F">
        <w:rPr>
          <w:rFonts w:ascii="Times New Roman" w:hAnsi="Times New Roman" w:cs="Times New Roman"/>
          <w:sz w:val="24"/>
          <w:szCs w:val="24"/>
        </w:rPr>
        <w:t>osobama za koje su dostavljena rješenja Komore a</w:t>
      </w:r>
      <w:r w:rsidRPr="0071107B">
        <w:rPr>
          <w:rFonts w:ascii="Times New Roman" w:hAnsi="Times New Roman" w:cs="Times New Roman"/>
          <w:sz w:val="24"/>
          <w:szCs w:val="24"/>
        </w:rPr>
        <w:t xml:space="preserve"> koj</w:t>
      </w:r>
      <w:r w:rsidR="00CA5D7F">
        <w:rPr>
          <w:rFonts w:ascii="Times New Roman" w:hAnsi="Times New Roman" w:cs="Times New Roman"/>
          <w:sz w:val="24"/>
          <w:szCs w:val="24"/>
        </w:rPr>
        <w:t>e</w:t>
      </w:r>
      <w:r w:rsidRPr="0071107B">
        <w:rPr>
          <w:rFonts w:ascii="Times New Roman" w:hAnsi="Times New Roman" w:cs="Times New Roman"/>
          <w:sz w:val="24"/>
          <w:szCs w:val="24"/>
        </w:rPr>
        <w:t xml:space="preserve"> je Izvršitelj </w:t>
      </w:r>
      <w:r w:rsidRPr="0071107B">
        <w:rPr>
          <w:rFonts w:ascii="Times New Roman" w:hAnsi="Times New Roman" w:cs="Times New Roman"/>
          <w:sz w:val="24"/>
          <w:szCs w:val="24"/>
        </w:rPr>
        <w:lastRenderedPageBreak/>
        <w:t xml:space="preserve">priložio svojoj ponudi. </w:t>
      </w:r>
      <w:r w:rsidR="0071107B" w:rsidRPr="0071107B">
        <w:rPr>
          <w:rFonts w:ascii="Times New Roman" w:hAnsi="Times New Roman" w:cs="Times New Roman"/>
          <w:sz w:val="24"/>
          <w:szCs w:val="24"/>
        </w:rPr>
        <w:t>Izvršitelj ima pravo, uz pisano odobrenje predstavnika Naručitelja, u opravdanim slučajevima zamijeniti stručnjake navedene u popisu iz prethodnog stavka. Zamjenski stručnjaci po svojim ovlaštenjima, stručnoj spremi i iskustvu moraju biti najmanje jednaki stručnjacima koje zamjenjuju.</w:t>
      </w:r>
      <w:r w:rsidR="0071107B" w:rsidRPr="0071107B">
        <w:t xml:space="preserve"> </w:t>
      </w:r>
      <w:r w:rsidR="0071107B" w:rsidRPr="0071107B">
        <w:rPr>
          <w:rFonts w:ascii="Times New Roman" w:hAnsi="Times New Roman" w:cs="Times New Roman"/>
          <w:sz w:val="24"/>
          <w:szCs w:val="24"/>
        </w:rPr>
        <w:t>Naručitelj ima pravo da, u opravdanim slučajevima, zatraži od Izvršitelja zamjenu pojedinih angažiranih stručnjaka, posebno ako se usluge ne pružaju u skladu s ugovornim obvezama</w:t>
      </w:r>
      <w:r w:rsidR="0071107B">
        <w:rPr>
          <w:rFonts w:ascii="Times New Roman" w:hAnsi="Times New Roman" w:cs="Times New Roman"/>
          <w:sz w:val="24"/>
          <w:szCs w:val="24"/>
        </w:rPr>
        <w:t>.</w:t>
      </w:r>
    </w:p>
    <w:p w:rsidR="0071107B" w:rsidRDefault="0071107B" w:rsidP="0071107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7B">
        <w:rPr>
          <w:rFonts w:ascii="Times New Roman" w:hAnsi="Times New Roman" w:cs="Times New Roman"/>
          <w:sz w:val="24"/>
          <w:szCs w:val="24"/>
        </w:rPr>
        <w:t>Izvršitelj će odmah po potpisu Ugovora, a najkasnije po uvođenju Izvođača u posao, dostaviti predstavniku Naručitelja na odobrenje organizacijsku shemu s planom provođenja nadzora koja odgovara opsegu, vrstama i dinamici izvođenja radova koji su predmet kompletnog nadzora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1107B">
        <w:rPr>
          <w:rFonts w:ascii="Times New Roman" w:hAnsi="Times New Roman" w:cs="Times New Roman"/>
          <w:sz w:val="24"/>
          <w:szCs w:val="24"/>
        </w:rPr>
        <w:t xml:space="preserve">Izvršitelj ima pravo, uz pisano odobrenje predstavnika Naručitelja, kada to zahtijeva promijenjeni opseg ili dinamika izvođenja radova, izmijeniti </w:t>
      </w:r>
      <w:r>
        <w:rPr>
          <w:rFonts w:ascii="Times New Roman" w:hAnsi="Times New Roman" w:cs="Times New Roman"/>
          <w:sz w:val="24"/>
          <w:szCs w:val="24"/>
        </w:rPr>
        <w:t xml:space="preserve">prethodno navedenu </w:t>
      </w:r>
      <w:r w:rsidRPr="0071107B">
        <w:rPr>
          <w:rFonts w:ascii="Times New Roman" w:hAnsi="Times New Roman" w:cs="Times New Roman"/>
          <w:sz w:val="24"/>
          <w:szCs w:val="24"/>
        </w:rPr>
        <w:t>organizacijsku shemu nadzora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107B" w:rsidRDefault="0071107B" w:rsidP="0071107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7B">
        <w:rPr>
          <w:rFonts w:ascii="Times New Roman" w:hAnsi="Times New Roman" w:cs="Times New Roman"/>
          <w:sz w:val="24"/>
          <w:szCs w:val="24"/>
        </w:rPr>
        <w:t>Izvršitelj nema pravo samostalno odobravati Izvođaču radova koji su predmet kompletnog nadzora po ovom Ugovoru produljenje roka završetka radova, niti ima pravo odobravati bilo kakve promjene ili odstupanja o</w:t>
      </w:r>
      <w:r w:rsidR="00CA5D7F">
        <w:rPr>
          <w:rFonts w:ascii="Times New Roman" w:hAnsi="Times New Roman" w:cs="Times New Roman"/>
          <w:sz w:val="24"/>
          <w:szCs w:val="24"/>
        </w:rPr>
        <w:t>d projektne dokumentacije (a</w:t>
      </w:r>
      <w:r w:rsidRPr="0071107B">
        <w:rPr>
          <w:rFonts w:ascii="Times New Roman" w:hAnsi="Times New Roman" w:cs="Times New Roman"/>
          <w:sz w:val="24"/>
          <w:szCs w:val="24"/>
        </w:rPr>
        <w:t>ko postoji), odnosno kvalitativne ili kvantitativne izmjene Ugovora o izvođenju radova bez prethodne pisane suglasnosti Naručitelja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107B" w:rsidRDefault="0071107B" w:rsidP="0011610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7B">
        <w:rPr>
          <w:rFonts w:ascii="Times New Roman" w:hAnsi="Times New Roman" w:cs="Times New Roman"/>
          <w:sz w:val="24"/>
          <w:szCs w:val="24"/>
        </w:rPr>
        <w:t>Izvršitelj će odmah po potpisu Ugovora imenovati osobe u skladu sa Zakonom o gradnji (NN broj 153/13), Zakonom o prostornom uređenju (NN broj 153/13) i Zakonom o arhitektonskim i inženjerskim poslovima i djelatnostima u prostornom uređenju i gradnji (NN broj 152/08, 49/11 i 25/13) koje će obavljati nadzor, te o tom imenovanju pisanim putem obavijestiti Naručitelja.</w:t>
      </w:r>
      <w:r w:rsidR="00116109">
        <w:rPr>
          <w:rFonts w:ascii="Times New Roman" w:hAnsi="Times New Roman" w:cs="Times New Roman"/>
          <w:sz w:val="24"/>
          <w:szCs w:val="24"/>
        </w:rPr>
        <w:t xml:space="preserve"> Ak</w:t>
      </w:r>
      <w:r w:rsidRPr="00116109">
        <w:rPr>
          <w:rFonts w:ascii="Times New Roman" w:hAnsi="Times New Roman" w:cs="Times New Roman"/>
          <w:sz w:val="24"/>
          <w:szCs w:val="24"/>
        </w:rPr>
        <w:t>o nadzor provodi više nadzornih inženjera raznih odgovarajućih struka, glavnog nadzornog inženjera imenovat će Naručitelj.</w:t>
      </w:r>
      <w:r w:rsidR="00116109">
        <w:rPr>
          <w:rFonts w:ascii="Times New Roman" w:hAnsi="Times New Roman" w:cs="Times New Roman"/>
          <w:sz w:val="24"/>
          <w:szCs w:val="24"/>
        </w:rPr>
        <w:t xml:space="preserve"> </w:t>
      </w:r>
      <w:r w:rsidRPr="00116109">
        <w:rPr>
          <w:rFonts w:ascii="Times New Roman" w:hAnsi="Times New Roman" w:cs="Times New Roman"/>
          <w:sz w:val="24"/>
          <w:szCs w:val="24"/>
        </w:rPr>
        <w:t>Glavni nadzorni inženjer odgovoran je za cjelovitost i međusobnu usklađenost nadzora radova i obvezan je o tome sastaviti završno izvješće.</w:t>
      </w:r>
    </w:p>
    <w:p w:rsidR="009116F8" w:rsidRDefault="009116F8" w:rsidP="009116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16F8" w:rsidRPr="009116F8" w:rsidRDefault="009116F8" w:rsidP="009116F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</w:pPr>
      <w:r w:rsidRPr="009116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  <w:t>IZJAVA PONUDITELJA:</w:t>
      </w:r>
    </w:p>
    <w:p w:rsidR="009116F8" w:rsidRPr="009116F8" w:rsidRDefault="009116F8" w:rsidP="009116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</w:pPr>
      <w:r w:rsidRPr="009116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  <w:t>Poznati su nam ovi Opći uvjeti temeljem kojih je sastavljena naša ponuda;</w:t>
      </w:r>
      <w:r w:rsidRPr="009116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9116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  <w:t>prihvaćamo ih u cijelosti te njihovom ovjerom prihvaćamo sve njihove odredbe.</w:t>
      </w:r>
    </w:p>
    <w:p w:rsidR="009116F8" w:rsidRPr="009116F8" w:rsidRDefault="009116F8" w:rsidP="009116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</w:pPr>
    </w:p>
    <w:p w:rsidR="009116F8" w:rsidRPr="009116F8" w:rsidRDefault="009116F8" w:rsidP="009116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</w:pPr>
    </w:p>
    <w:p w:rsidR="009116F8" w:rsidRPr="009116F8" w:rsidRDefault="009116F8" w:rsidP="009116F8">
      <w:pPr>
        <w:tabs>
          <w:tab w:val="left" w:pos="5325"/>
        </w:tabs>
        <w:spacing w:after="120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116F8">
        <w:rPr>
          <w:rFonts w:ascii="Times New Roman" w:eastAsia="Times New Roman" w:hAnsi="Times New Roman" w:cs="Times New Roman"/>
          <w:sz w:val="24"/>
          <w:szCs w:val="24"/>
          <w:lang w:eastAsia="hr-HR"/>
        </w:rPr>
        <w:t>Za ponuditelja:</w:t>
      </w:r>
    </w:p>
    <w:p w:rsidR="009116F8" w:rsidRPr="009116F8" w:rsidRDefault="009116F8" w:rsidP="009116F8">
      <w:pPr>
        <w:tabs>
          <w:tab w:val="left" w:pos="5280"/>
        </w:tabs>
        <w:spacing w:after="0" w:line="240" w:lineRule="auto"/>
        <w:ind w:left="468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116F8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__________________________</w:t>
      </w:r>
    </w:p>
    <w:p w:rsidR="009116F8" w:rsidRPr="009116F8" w:rsidRDefault="009116F8" w:rsidP="009116F8">
      <w:pPr>
        <w:tabs>
          <w:tab w:val="left" w:pos="49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0" w:name="_GoBack"/>
      <w:bookmarkEnd w:id="0"/>
      <w:r w:rsidRPr="009116F8">
        <w:rPr>
          <w:rFonts w:ascii="Times New Roman" w:eastAsia="Times New Roman" w:hAnsi="Times New Roman" w:cs="Times New Roman"/>
          <w:sz w:val="24"/>
          <w:szCs w:val="24"/>
          <w:lang w:eastAsia="hr-HR"/>
        </w:rPr>
        <w:t>(pečat i potpis ovlaštene osobe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 ukoliko je primjenjivo</w:t>
      </w:r>
      <w:r w:rsidRPr="009116F8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</w:p>
    <w:p w:rsidR="009116F8" w:rsidRPr="009116F8" w:rsidRDefault="009116F8" w:rsidP="009116F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116F8" w:rsidRPr="009116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31C48"/>
    <w:multiLevelType w:val="hybridMultilevel"/>
    <w:tmpl w:val="B82E388E"/>
    <w:lvl w:ilvl="0" w:tplc="7C320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EA009B"/>
    <w:multiLevelType w:val="hybridMultilevel"/>
    <w:tmpl w:val="50F8958E"/>
    <w:lvl w:ilvl="0" w:tplc="F140DE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529E8"/>
    <w:multiLevelType w:val="hybridMultilevel"/>
    <w:tmpl w:val="F43E8544"/>
    <w:lvl w:ilvl="0" w:tplc="FD52C840"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2C940A2"/>
    <w:multiLevelType w:val="hybridMultilevel"/>
    <w:tmpl w:val="FD3EE4DE"/>
    <w:lvl w:ilvl="0" w:tplc="B09C006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16A06D1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2D4D0E"/>
    <w:multiLevelType w:val="hybridMultilevel"/>
    <w:tmpl w:val="ADF87DCC"/>
    <w:lvl w:ilvl="0" w:tplc="ED3EF1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FD"/>
    <w:rsid w:val="00050B44"/>
    <w:rsid w:val="00072B95"/>
    <w:rsid w:val="0008009C"/>
    <w:rsid w:val="00116109"/>
    <w:rsid w:val="00152DD9"/>
    <w:rsid w:val="001B30A6"/>
    <w:rsid w:val="001D5538"/>
    <w:rsid w:val="001F7E8C"/>
    <w:rsid w:val="00244884"/>
    <w:rsid w:val="00265040"/>
    <w:rsid w:val="002719F8"/>
    <w:rsid w:val="00271BF1"/>
    <w:rsid w:val="00293B53"/>
    <w:rsid w:val="002D60AB"/>
    <w:rsid w:val="00311F74"/>
    <w:rsid w:val="0034792A"/>
    <w:rsid w:val="003D27FB"/>
    <w:rsid w:val="003E3BBC"/>
    <w:rsid w:val="00492E4D"/>
    <w:rsid w:val="004A2A2D"/>
    <w:rsid w:val="004C03DA"/>
    <w:rsid w:val="004D589F"/>
    <w:rsid w:val="004E798B"/>
    <w:rsid w:val="00554F85"/>
    <w:rsid w:val="00593A0B"/>
    <w:rsid w:val="00597840"/>
    <w:rsid w:val="005C1B43"/>
    <w:rsid w:val="005D4B15"/>
    <w:rsid w:val="0060554C"/>
    <w:rsid w:val="00630105"/>
    <w:rsid w:val="006705F4"/>
    <w:rsid w:val="006847AB"/>
    <w:rsid w:val="00696C9C"/>
    <w:rsid w:val="006A2799"/>
    <w:rsid w:val="006B248F"/>
    <w:rsid w:val="006C4E70"/>
    <w:rsid w:val="006D2A41"/>
    <w:rsid w:val="006F1A15"/>
    <w:rsid w:val="0070565B"/>
    <w:rsid w:val="0071107B"/>
    <w:rsid w:val="007279FD"/>
    <w:rsid w:val="007C30F3"/>
    <w:rsid w:val="007F7E96"/>
    <w:rsid w:val="00807D88"/>
    <w:rsid w:val="008822CB"/>
    <w:rsid w:val="008B1AB9"/>
    <w:rsid w:val="008D042E"/>
    <w:rsid w:val="009116F8"/>
    <w:rsid w:val="0095100F"/>
    <w:rsid w:val="009609BD"/>
    <w:rsid w:val="00966A69"/>
    <w:rsid w:val="009A3F65"/>
    <w:rsid w:val="009A40D6"/>
    <w:rsid w:val="00A00379"/>
    <w:rsid w:val="00A268AD"/>
    <w:rsid w:val="00A430E9"/>
    <w:rsid w:val="00A465C2"/>
    <w:rsid w:val="00B66A64"/>
    <w:rsid w:val="00B816F9"/>
    <w:rsid w:val="00B82040"/>
    <w:rsid w:val="00BC22CD"/>
    <w:rsid w:val="00BC4D00"/>
    <w:rsid w:val="00BE0786"/>
    <w:rsid w:val="00BE7F63"/>
    <w:rsid w:val="00C164E9"/>
    <w:rsid w:val="00C56FC1"/>
    <w:rsid w:val="00C66295"/>
    <w:rsid w:val="00CA5D7F"/>
    <w:rsid w:val="00CA629C"/>
    <w:rsid w:val="00CD72B0"/>
    <w:rsid w:val="00D41F7A"/>
    <w:rsid w:val="00D55774"/>
    <w:rsid w:val="00E14FF2"/>
    <w:rsid w:val="00E3166F"/>
    <w:rsid w:val="00E9079F"/>
    <w:rsid w:val="00EE6611"/>
    <w:rsid w:val="00EF1257"/>
    <w:rsid w:val="00F3373B"/>
    <w:rsid w:val="00F82210"/>
    <w:rsid w:val="00FE55F4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A5EA9"/>
  <w15:docId w15:val="{A08FD72E-EB31-4DF9-B9B3-0B52794F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9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5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89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C3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Zovko</dc:creator>
  <cp:keywords/>
  <dc:description/>
  <cp:lastModifiedBy>Ivana Ferjanic</cp:lastModifiedBy>
  <cp:revision>3</cp:revision>
  <cp:lastPrinted>2020-02-27T11:57:00Z</cp:lastPrinted>
  <dcterms:created xsi:type="dcterms:W3CDTF">2020-02-26T08:40:00Z</dcterms:created>
  <dcterms:modified xsi:type="dcterms:W3CDTF">2020-02-27T11:58:00Z</dcterms:modified>
</cp:coreProperties>
</file>